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A400C" w:rsidRDefault="00762103">
      <w:r>
        <w:rPr>
          <w:b/>
          <w:sz w:val="28"/>
          <w:szCs w:val="28"/>
        </w:rPr>
        <w:t>Размножение комнатных растений листом</w:t>
      </w:r>
      <w:r>
        <w:t>.</w:t>
      </w:r>
    </w:p>
    <w:p w:rsidR="00EA400C" w:rsidRDefault="00762103">
      <w:r>
        <w:rPr>
          <w:noProof/>
        </w:rPr>
        <w:drawing>
          <wp:inline distT="114300" distB="114300" distL="114300" distR="114300">
            <wp:extent cx="5859194" cy="3376246"/>
            <wp:effectExtent l="0" t="0" r="8255" b="0"/>
            <wp:docPr id="6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60080" cy="337675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A400C" w:rsidRDefault="00762103">
      <w:r>
        <w:t xml:space="preserve">Размножение можно провести целым листом с черешком. Так обычно размножают </w:t>
      </w:r>
      <w:proofErr w:type="spellStart"/>
      <w:r>
        <w:t>сенполии</w:t>
      </w:r>
      <w:proofErr w:type="spellEnd"/>
      <w:r>
        <w:t xml:space="preserve">, глоксинии, мелколистную </w:t>
      </w:r>
      <w:proofErr w:type="spellStart"/>
      <w:r>
        <w:t>пеперомию</w:t>
      </w:r>
      <w:proofErr w:type="spellEnd"/>
      <w:r>
        <w:t xml:space="preserve"> и некоторые виды бегонии. Выбирают здоровый взрослый, но не старый лист растения, предпочтительнее взять экземпляр с середины родительског</w:t>
      </w:r>
      <w:r>
        <w:t>о растения, или чуть ниже. Черенок листа должен быть длиной до 5 см. Обрезают черенок также лезвием или острым ножом, можно срез сделать строго поперек, либо под углом. Затем следует дать срезу немного обсохнуть, минут 5. Можно также обработать его древесн</w:t>
      </w:r>
      <w:r>
        <w:t>ым углем. В подготовленной влажной почве делают небольшое углубление под углом в 45 градусов. В углубление помещают черенок и приминают вокруг его основания землю.</w:t>
      </w:r>
    </w:p>
    <w:p w:rsidR="00EA400C" w:rsidRDefault="00762103">
      <w:r>
        <w:rPr>
          <w:noProof/>
        </w:rPr>
        <w:drawing>
          <wp:inline distT="114300" distB="114300" distL="114300" distR="114300">
            <wp:extent cx="4438357" cy="3334043"/>
            <wp:effectExtent l="0" t="0" r="635" b="0"/>
            <wp:docPr id="3" name="image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38873" cy="333443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A400C" w:rsidRDefault="00762103">
      <w:r>
        <w:lastRenderedPageBreak/>
        <w:t xml:space="preserve">Метод размножения простым листом подходит для суккулентов, таких как очиток, </w:t>
      </w:r>
      <w:proofErr w:type="spellStart"/>
      <w:r>
        <w:t>эхеверия</w:t>
      </w:r>
      <w:proofErr w:type="spellEnd"/>
      <w:r>
        <w:t xml:space="preserve">, </w:t>
      </w:r>
      <w:proofErr w:type="spellStart"/>
      <w:r>
        <w:t>тол</w:t>
      </w:r>
      <w:r>
        <w:t>стянка</w:t>
      </w:r>
      <w:proofErr w:type="spellEnd"/>
      <w:r>
        <w:t>. Срезанный лист перед высадкой в течении 2х дней подсушивают. Поверхность почвы предварительно покрывают крупнозернистым песком. Если лист мелкий, то его кладут плашмя на поверхность почвы и слегка вдавливают. Крупные же листья погружают в почву ниж</w:t>
      </w:r>
      <w:r>
        <w:t>ней частью листа.</w:t>
      </w:r>
    </w:p>
    <w:p w:rsidR="00EA400C" w:rsidRDefault="00762103">
      <w:r>
        <w:rPr>
          <w:noProof/>
        </w:rPr>
        <w:drawing>
          <wp:inline distT="114300" distB="114300" distL="114300" distR="114300">
            <wp:extent cx="5746652" cy="4009292"/>
            <wp:effectExtent l="0" t="0" r="6985" b="0"/>
            <wp:docPr id="5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46736" cy="400935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A400C" w:rsidRDefault="00762103">
      <w:r>
        <w:t xml:space="preserve">Возможен еще метод размножения частью листа. Он подходит для таких растений, как королевская бегония и бегония </w:t>
      </w:r>
      <w:proofErr w:type="spellStart"/>
      <w:r>
        <w:t>Мэсона</w:t>
      </w:r>
      <w:proofErr w:type="spellEnd"/>
      <w:r>
        <w:t xml:space="preserve">, </w:t>
      </w:r>
      <w:proofErr w:type="spellStart"/>
      <w:r>
        <w:t>стрептокарпуса</w:t>
      </w:r>
      <w:proofErr w:type="spellEnd"/>
      <w:r>
        <w:t xml:space="preserve"> и </w:t>
      </w:r>
      <w:proofErr w:type="spellStart"/>
      <w:r>
        <w:t>сансевиерии</w:t>
      </w:r>
      <w:proofErr w:type="spellEnd"/>
      <w:r>
        <w:t>. В этом случае, посадочный материал может иметь вид треугольника, например, у бегонии, с</w:t>
      </w:r>
      <w:r>
        <w:t xml:space="preserve"> основанием 2-4см, вырезанный из здоровой ткани листа. </w:t>
      </w:r>
    </w:p>
    <w:p w:rsidR="00EA400C" w:rsidRDefault="00762103">
      <w:r>
        <w:rPr>
          <w:noProof/>
        </w:rPr>
        <w:drawing>
          <wp:inline distT="114300" distB="114300" distL="114300" distR="114300">
            <wp:extent cx="5057335" cy="3080825"/>
            <wp:effectExtent l="0" t="0" r="0" b="5715"/>
            <wp:docPr id="1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58485" cy="30815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A400C" w:rsidRDefault="00762103">
      <w:r>
        <w:lastRenderedPageBreak/>
        <w:t xml:space="preserve">Высаживается такой материал острием вниз на глубину ¼ высоты и под углом 45 </w:t>
      </w:r>
      <w:proofErr w:type="spellStart"/>
      <w:r>
        <w:t>градусов.Если</w:t>
      </w:r>
      <w:proofErr w:type="spellEnd"/>
      <w:r>
        <w:t xml:space="preserve"> это </w:t>
      </w:r>
      <w:proofErr w:type="spellStart"/>
      <w:r>
        <w:t>стрептокарпус</w:t>
      </w:r>
      <w:proofErr w:type="spellEnd"/>
      <w:r>
        <w:t>, то один лист этого растения можно разделить на 3-4 черенка, и посадить также, как бегонию</w:t>
      </w:r>
      <w:r>
        <w:t xml:space="preserve">. А для размножения </w:t>
      </w:r>
      <w:proofErr w:type="spellStart"/>
      <w:r>
        <w:t>сансевиерии</w:t>
      </w:r>
      <w:proofErr w:type="spellEnd"/>
      <w:r>
        <w:t xml:space="preserve"> следует подготовить часть здорового взрослого листа высотой 5-7см, и посадить его на ½ высоты и строго вертикально.</w:t>
      </w:r>
    </w:p>
    <w:p w:rsidR="00EA400C" w:rsidRDefault="00762103">
      <w:r>
        <w:rPr>
          <w:noProof/>
        </w:rPr>
        <w:drawing>
          <wp:inline distT="114300" distB="114300" distL="114300" distR="114300">
            <wp:extent cx="5591908" cy="2785403"/>
            <wp:effectExtent l="0" t="0" r="8890" b="0"/>
            <wp:docPr id="4" name="image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93775" cy="278633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A400C" w:rsidRDefault="00762103">
      <w:r>
        <w:rPr>
          <w:noProof/>
        </w:rPr>
        <w:drawing>
          <wp:inline distT="114300" distB="114300" distL="114300" distR="114300">
            <wp:extent cx="5514535" cy="2377440"/>
            <wp:effectExtent l="0" t="0" r="0" b="3810"/>
            <wp:docPr id="2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20880" cy="238017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A400C" w:rsidRDefault="00762103">
      <w:r>
        <w:t xml:space="preserve">ВАЖНО! </w:t>
      </w:r>
    </w:p>
    <w:p w:rsidR="00EA400C" w:rsidRDefault="00762103">
      <w:r>
        <w:t>При размножении черенком стоит учесть, что сам черенок после среза постоянно теряет влагу без во</w:t>
      </w:r>
      <w:r>
        <w:t>зможности самостоятельно ее восполнить. Постоянное увлажнение почвы не решает проблемы. Поэтому для поддержания оптимальной влажности применяют такие сооружения, как домашние теплички. Они могут быть как приобретенные в магазине, так и сделанные своими рук</w:t>
      </w:r>
      <w:r>
        <w:t>ами при помощи подходящих подручных материалов, таких как прозрачные баночки, стаканчики, полиэтиленовые пакеты.</w:t>
      </w:r>
    </w:p>
    <w:p w:rsidR="00EA400C" w:rsidRDefault="00EA400C"/>
    <w:p w:rsidR="00EA400C" w:rsidRDefault="00EA400C"/>
    <w:p w:rsidR="00EA400C" w:rsidRDefault="00EA400C"/>
    <w:sectPr w:rsidR="00EA400C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400C"/>
    <w:rsid w:val="00441E70"/>
    <w:rsid w:val="00762103"/>
    <w:rsid w:val="00CF274F"/>
    <w:rsid w:val="00DF49A3"/>
    <w:rsid w:val="00EA400C"/>
    <w:rsid w:val="00F74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EC88A18-6B0B-1C4B-9516-71250456A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 /><Relationship Id="rId3" Type="http://schemas.openxmlformats.org/officeDocument/2006/relationships/webSettings" Target="webSettings.xml" /><Relationship Id="rId7" Type="http://schemas.openxmlformats.org/officeDocument/2006/relationships/image" Target="media/image4.jpg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3.jpg" /><Relationship Id="rId11" Type="http://schemas.openxmlformats.org/officeDocument/2006/relationships/theme" Target="theme/theme1.xml" /><Relationship Id="rId5" Type="http://schemas.openxmlformats.org/officeDocument/2006/relationships/image" Target="media/image2.jpg" /><Relationship Id="rId10" Type="http://schemas.openxmlformats.org/officeDocument/2006/relationships/fontTable" Target="fontTable.xml" /><Relationship Id="rId4" Type="http://schemas.openxmlformats.org/officeDocument/2006/relationships/image" Target="media/image1.jpg" /><Relationship Id="rId9" Type="http://schemas.openxmlformats.org/officeDocument/2006/relationships/image" Target="media/image6.jp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329</Words>
  <Characters>1876</Characters>
  <Application>Microsoft Office Word</Application>
  <DocSecurity>0</DocSecurity>
  <Lines>15</Lines>
  <Paragraphs>4</Paragraphs>
  <ScaleCrop>false</ScaleCrop>
  <Company/>
  <LinksUpToDate>false</LinksUpToDate>
  <CharactersWithSpaces>2201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79178428940</cp:lastModifiedBy>
  <cp:revision>6</cp:revision>
  <dcterms:created xsi:type="dcterms:W3CDTF">2020-04-30T13:42:00Z</dcterms:created>
  <dcterms:modified xsi:type="dcterms:W3CDTF">2020-04-30T13:44:00Z</dcterms:modified>
</cp:coreProperties>
</file>